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87" w:rsidRPr="00F30B87" w:rsidRDefault="00F30B87" w:rsidP="00F30B8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30B87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Профилактика гибели и травмирования несовершеннолетних</w:t>
      </w:r>
    </w:p>
    <w:p w:rsidR="00F30B87" w:rsidRPr="00F30B87" w:rsidRDefault="00F30B87" w:rsidP="00F30B8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30B87">
        <w:rPr>
          <w:rFonts w:ascii="Times New Roman" w:hAnsi="Times New Roman" w:cs="Times New Roman"/>
          <w:b/>
          <w:i/>
          <w:color w:val="C00000"/>
          <w:sz w:val="32"/>
          <w:szCs w:val="32"/>
        </w:rPr>
        <w:t>от внешних причин</w:t>
      </w:r>
    </w:p>
    <w:p w:rsidR="00F30B87" w:rsidRDefault="00F30B87" w:rsidP="009C5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Автокресло детям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4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https://youtu.be/HWz</w:t>
        </w:r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q</w:t>
        </w:r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SVdBtVo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Безопасный переход. Водитель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https://youtu.be/cpd4ADS-mRg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Безопасный переход. Пешеход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https://youtu.be/Bn4DkLHCRvE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Дети пассажиры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https://youtu.be/uhf9xxcruZ8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Знаки. Однозначно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https://youtu.be/QUdNXPLvezE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Видеоролик «Исчезнувшие». Социальная кампания 2020 «Внимание на дорогу»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https://youtu.be/3HSinVCDcKA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Комментатор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https://youtu.be/JZyl9ktIfxw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Не приближайся - держи дистанцию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https://youtu.be/p54WXJ8zOB4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Пешеходы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12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https://youtu.be/fsERciuIXIE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Пиктограммы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13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https://youtu.be/tQjdfJEz0WE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Пристегнись</w:t>
      </w: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14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https://youtu.be/5ZTmYGJKg6Y</w:t>
        </w:r>
      </w:hyperlink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533A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B87">
        <w:rPr>
          <w:rFonts w:ascii="Times New Roman" w:hAnsi="Times New Roman" w:cs="Times New Roman"/>
          <w:i/>
          <w:sz w:val="28"/>
          <w:szCs w:val="28"/>
        </w:rPr>
        <w:t>Прогноз безопасности</w:t>
      </w:r>
    </w:p>
    <w:p w:rsidR="00AB45E4" w:rsidRPr="00F30B87" w:rsidRDefault="009C533A" w:rsidP="009C53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15" w:history="1">
        <w:r w:rsidRPr="00F30B87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https://youtu.be/mwYQrNpbuyY</w:t>
        </w:r>
      </w:hyperlink>
    </w:p>
    <w:sectPr w:rsidR="00AB45E4" w:rsidRPr="00F30B87" w:rsidSect="00F30B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33A"/>
    <w:rsid w:val="00333FBF"/>
    <w:rsid w:val="009C533A"/>
    <w:rsid w:val="00A25EDD"/>
    <w:rsid w:val="00AB45E4"/>
    <w:rsid w:val="00EF5AC5"/>
    <w:rsid w:val="00F3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53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53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UdNXPLvezE" TargetMode="External"/><Relationship Id="rId13" Type="http://schemas.openxmlformats.org/officeDocument/2006/relationships/hyperlink" Target="https://youtu.be/tQjdfJEz0W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hf9xxcruZ8" TargetMode="External"/><Relationship Id="rId12" Type="http://schemas.openxmlformats.org/officeDocument/2006/relationships/hyperlink" Target="https://youtu.be/fsERciuIX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Bn4DkLHCRvE" TargetMode="External"/><Relationship Id="rId11" Type="http://schemas.openxmlformats.org/officeDocument/2006/relationships/hyperlink" Target="https://youtu.be/p54WXJ8zOB4" TargetMode="External"/><Relationship Id="rId5" Type="http://schemas.openxmlformats.org/officeDocument/2006/relationships/hyperlink" Target="https://youtu.be/cpd4ADS-mRg" TargetMode="External"/><Relationship Id="rId15" Type="http://schemas.openxmlformats.org/officeDocument/2006/relationships/hyperlink" Target="https://youtu.be/mwYQrNpbuyY" TargetMode="External"/><Relationship Id="rId10" Type="http://schemas.openxmlformats.org/officeDocument/2006/relationships/hyperlink" Target="https://youtu.be/JZyl9ktIfxw" TargetMode="External"/><Relationship Id="rId4" Type="http://schemas.openxmlformats.org/officeDocument/2006/relationships/hyperlink" Target="https://youtu.be/HWzqSVdBtVo" TargetMode="External"/><Relationship Id="rId9" Type="http://schemas.openxmlformats.org/officeDocument/2006/relationships/hyperlink" Target="https://youtu.be/3HSinVCDcKA" TargetMode="External"/><Relationship Id="rId14" Type="http://schemas.openxmlformats.org/officeDocument/2006/relationships/hyperlink" Target="https://youtu.be/5ZTmYGJKg6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</cp:revision>
  <dcterms:created xsi:type="dcterms:W3CDTF">2020-10-07T07:27:00Z</dcterms:created>
  <dcterms:modified xsi:type="dcterms:W3CDTF">2020-10-07T07:37:00Z</dcterms:modified>
</cp:coreProperties>
</file>